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249B" w14:textId="77777777" w:rsidR="001D3745" w:rsidRDefault="001D3745" w:rsidP="001D3745">
      <w:pPr>
        <w:pStyle w:val="En-tte"/>
        <w:jc w:val="right"/>
        <w:rPr>
          <w:rFonts w:ascii="DINOT-Bold" w:hAnsi="DINOT-Bold"/>
          <w:b/>
          <w:bCs/>
          <w:sz w:val="40"/>
          <w:szCs w:val="40"/>
        </w:rPr>
      </w:pPr>
    </w:p>
    <w:p w14:paraId="39FABDBE" w14:textId="634E00E1" w:rsidR="001D3745" w:rsidRPr="001D3745" w:rsidRDefault="001D3745" w:rsidP="001D3745">
      <w:pPr>
        <w:pStyle w:val="En-tte"/>
        <w:jc w:val="center"/>
        <w:rPr>
          <w:rFonts w:ascii="DINOT-Bold" w:hAnsi="DINOT-Bold"/>
          <w:b/>
          <w:bCs/>
          <w:sz w:val="40"/>
          <w:szCs w:val="40"/>
          <w:u w:val="single"/>
        </w:rPr>
      </w:pPr>
      <w:r w:rsidRPr="001D3745">
        <w:rPr>
          <w:rFonts w:ascii="DINOT-Bold" w:hAnsi="DINOT-Bold"/>
          <w:b/>
          <w:bCs/>
          <w:sz w:val="40"/>
          <w:szCs w:val="40"/>
          <w:u w:val="single"/>
        </w:rPr>
        <w:t>Kit Communication</w:t>
      </w:r>
    </w:p>
    <w:p w14:paraId="37B78602" w14:textId="57462B5F" w:rsidR="001D3745" w:rsidRDefault="001D3745" w:rsidP="001D3745">
      <w:pPr>
        <w:pStyle w:val="En-tte"/>
        <w:jc w:val="center"/>
        <w:rPr>
          <w:rFonts w:ascii="DINOT-Bold" w:hAnsi="DINOT-Bold"/>
          <w:b/>
          <w:bCs/>
          <w:sz w:val="40"/>
          <w:szCs w:val="40"/>
        </w:rPr>
      </w:pPr>
      <w:r>
        <w:rPr>
          <w:rFonts w:ascii="DINOT-Bold" w:hAnsi="DINOT-Bold"/>
          <w:b/>
          <w:bCs/>
          <w:sz w:val="40"/>
          <w:szCs w:val="40"/>
        </w:rPr>
        <w:t>de la destination touristique Pays de Sommières</w:t>
      </w:r>
    </w:p>
    <w:p w14:paraId="488D6D53" w14:textId="77777777" w:rsidR="001D3745" w:rsidRDefault="001D3745" w:rsidP="001D3745">
      <w:pPr>
        <w:jc w:val="both"/>
        <w:rPr>
          <w:i/>
          <w:iCs/>
        </w:rPr>
      </w:pPr>
    </w:p>
    <w:p w14:paraId="66B0A7F8" w14:textId="77777777" w:rsidR="001D3745" w:rsidRDefault="001D3745" w:rsidP="001D3745">
      <w:pPr>
        <w:jc w:val="both"/>
        <w:rPr>
          <w:i/>
          <w:iCs/>
        </w:rPr>
      </w:pPr>
    </w:p>
    <w:p w14:paraId="5CFD5536" w14:textId="5BBC4487" w:rsidR="001D3745" w:rsidRPr="001D3745" w:rsidRDefault="001D3745" w:rsidP="001D3745">
      <w:pPr>
        <w:jc w:val="center"/>
        <w:rPr>
          <w:i/>
          <w:iCs/>
          <w:sz w:val="24"/>
          <w:szCs w:val="24"/>
        </w:rPr>
      </w:pPr>
      <w:r w:rsidRPr="001D3745">
        <w:rPr>
          <w:i/>
          <w:iCs/>
          <w:sz w:val="24"/>
          <w:szCs w:val="24"/>
        </w:rPr>
        <w:t xml:space="preserve">« Vous souhaitez communiquer sur le Pays de Sommières ? </w:t>
      </w:r>
      <w:r>
        <w:rPr>
          <w:i/>
          <w:iCs/>
          <w:sz w:val="24"/>
          <w:szCs w:val="24"/>
        </w:rPr>
        <w:t>Voici</w:t>
      </w:r>
      <w:r w:rsidRPr="001D3745">
        <w:rPr>
          <w:i/>
          <w:iCs/>
          <w:sz w:val="24"/>
          <w:szCs w:val="24"/>
        </w:rPr>
        <w:t xml:space="preserve"> le KIT COM !</w:t>
      </w:r>
    </w:p>
    <w:p w14:paraId="7DBADDC4" w14:textId="16FE8C87" w:rsidR="001D3745" w:rsidRDefault="001D3745" w:rsidP="001D3745">
      <w:pPr>
        <w:shd w:val="clear" w:color="auto" w:fill="FFFFFF"/>
        <w:spacing w:after="300" w:line="240" w:lineRule="auto"/>
        <w:jc w:val="center"/>
        <w:rPr>
          <w:rFonts w:asciiTheme="minorHAnsi" w:eastAsia="Times New Roman" w:hAnsiTheme="minorHAnsi" w:cs="Times New Roman"/>
          <w:i/>
          <w:iCs/>
          <w:kern w:val="0"/>
          <w:sz w:val="24"/>
          <w:szCs w:val="24"/>
          <w:lang w:eastAsia="fr-FR"/>
          <w14:ligatures w14:val="none"/>
        </w:rPr>
      </w:pPr>
      <w:r w:rsidRPr="001D3745">
        <w:rPr>
          <w:rFonts w:asciiTheme="minorHAnsi" w:eastAsia="Times New Roman" w:hAnsiTheme="minorHAnsi" w:cs="Times New Roman"/>
          <w:i/>
          <w:iCs/>
          <w:kern w:val="0"/>
          <w:sz w:val="24"/>
          <w:szCs w:val="24"/>
          <w:lang w:eastAsia="fr-FR"/>
          <w14:ligatures w14:val="none"/>
        </w:rPr>
        <w:t>Dans l’objectif d’accro</w:t>
      </w:r>
      <w:r w:rsidR="00866D8C">
        <w:rPr>
          <w:rFonts w:asciiTheme="minorHAnsi" w:eastAsia="Times New Roman" w:hAnsiTheme="minorHAnsi" w:cs="Times New Roman"/>
          <w:i/>
          <w:iCs/>
          <w:kern w:val="0"/>
          <w:sz w:val="24"/>
          <w:szCs w:val="24"/>
          <w:lang w:eastAsia="fr-FR"/>
          <w14:ligatures w14:val="none"/>
        </w:rPr>
        <w:t>î</w:t>
      </w:r>
      <w:r w:rsidRPr="001D3745">
        <w:rPr>
          <w:rFonts w:asciiTheme="minorHAnsi" w:eastAsia="Times New Roman" w:hAnsiTheme="minorHAnsi" w:cs="Times New Roman"/>
          <w:i/>
          <w:iCs/>
          <w:kern w:val="0"/>
          <w:sz w:val="24"/>
          <w:szCs w:val="24"/>
          <w:lang w:eastAsia="fr-FR"/>
          <w14:ligatures w14:val="none"/>
        </w:rPr>
        <w:t>tre la notoriété du Pays de Sommières et une communication optimisée, nous vous proposons un langage commun en tenant à votre disposition un kit de communication composé de contenus rédactionnels</w:t>
      </w:r>
      <w:r w:rsidR="00866D8C">
        <w:rPr>
          <w:rFonts w:asciiTheme="minorHAnsi" w:eastAsia="Times New Roman" w:hAnsiTheme="minorHAnsi" w:cs="Times New Roman"/>
          <w:i/>
          <w:iCs/>
          <w:kern w:val="0"/>
          <w:sz w:val="24"/>
          <w:szCs w:val="24"/>
          <w:lang w:eastAsia="fr-FR"/>
          <w14:ligatures w14:val="none"/>
        </w:rPr>
        <w:t xml:space="preserve"> et</w:t>
      </w:r>
      <w:r w:rsidRPr="001D3745">
        <w:rPr>
          <w:rFonts w:asciiTheme="minorHAnsi" w:eastAsia="Times New Roman" w:hAnsiTheme="minorHAnsi" w:cs="Times New Roman"/>
          <w:i/>
          <w:iCs/>
          <w:kern w:val="0"/>
          <w:sz w:val="24"/>
          <w:szCs w:val="24"/>
          <w:lang w:eastAsia="fr-FR"/>
          <w14:ligatures w14:val="none"/>
        </w:rPr>
        <w:t xml:space="preserve"> de photos que nous vous proposons d’insérer dans vos supports de communication. »</w:t>
      </w:r>
    </w:p>
    <w:p w14:paraId="4862EA07" w14:textId="77777777" w:rsidR="001D3745" w:rsidRPr="001D3745" w:rsidRDefault="001D3745" w:rsidP="001D3745">
      <w:pPr>
        <w:shd w:val="clear" w:color="auto" w:fill="FFFFFF"/>
        <w:spacing w:after="300" w:line="240" w:lineRule="auto"/>
        <w:jc w:val="center"/>
        <w:rPr>
          <w:rFonts w:asciiTheme="minorHAnsi" w:eastAsia="Times New Roman" w:hAnsiTheme="minorHAnsi" w:cs="Times New Roman"/>
          <w:i/>
          <w:iCs/>
          <w:kern w:val="0"/>
          <w:sz w:val="24"/>
          <w:szCs w:val="24"/>
          <w:lang w:eastAsia="fr-FR"/>
          <w14:ligatures w14:val="none"/>
        </w:rPr>
      </w:pPr>
    </w:p>
    <w:p w14:paraId="04DAB0A7" w14:textId="77777777" w:rsidR="001D3745" w:rsidRDefault="001D3745" w:rsidP="001D3745">
      <w:pPr>
        <w:pStyle w:val="NormalWeb"/>
        <w:shd w:val="clear" w:color="auto" w:fill="FFFFFF"/>
        <w:spacing w:before="0" w:beforeAutospacing="0" w:after="0" w:afterAutospacing="0"/>
        <w:jc w:val="center"/>
        <w:rPr>
          <w:rFonts w:asciiTheme="minorHAnsi" w:hAnsiTheme="minorHAnsi" w:cs="Arial"/>
          <w:color w:val="222222"/>
        </w:rPr>
      </w:pPr>
      <w:r w:rsidRPr="001D3745">
        <w:rPr>
          <w:rStyle w:val="lev"/>
          <w:rFonts w:asciiTheme="minorHAnsi" w:hAnsiTheme="minorHAnsi" w:cs="Arial"/>
          <w:color w:val="222222"/>
        </w:rPr>
        <w:t>Ce kit est à utiliser dans un but de promotion</w:t>
      </w:r>
      <w:r w:rsidRPr="001D3745">
        <w:rPr>
          <w:rFonts w:asciiTheme="minorHAnsi" w:hAnsiTheme="minorHAnsi" w:cs="Arial"/>
          <w:color w:val="222222"/>
        </w:rPr>
        <w:t> des activités en Pays de Sommières. Les photos et textes ne peuvent pas être utilisées pour une promotion commerciale de votre activité (envoi presse, publicité, catalogues, éditions commerciales … ).</w:t>
      </w:r>
    </w:p>
    <w:p w14:paraId="3642C421" w14:textId="77777777" w:rsidR="001D3745" w:rsidRDefault="001D3745" w:rsidP="001D3745">
      <w:pPr>
        <w:pStyle w:val="NormalWeb"/>
        <w:shd w:val="clear" w:color="auto" w:fill="FFFFFF"/>
        <w:spacing w:before="0" w:beforeAutospacing="0" w:after="0" w:afterAutospacing="0"/>
        <w:jc w:val="center"/>
        <w:rPr>
          <w:rFonts w:asciiTheme="minorHAnsi" w:hAnsiTheme="minorHAnsi" w:cs="Arial"/>
          <w:color w:val="222222"/>
        </w:rPr>
      </w:pPr>
    </w:p>
    <w:p w14:paraId="2412EB07" w14:textId="77777777" w:rsidR="001D3745" w:rsidRPr="001D3745" w:rsidRDefault="001D3745" w:rsidP="001D3745">
      <w:pPr>
        <w:pStyle w:val="NormalWeb"/>
        <w:shd w:val="clear" w:color="auto" w:fill="FFFFFF"/>
        <w:spacing w:before="0" w:beforeAutospacing="0" w:after="0" w:afterAutospacing="0"/>
        <w:jc w:val="center"/>
        <w:rPr>
          <w:rFonts w:asciiTheme="minorHAnsi" w:hAnsiTheme="minorHAnsi" w:cs="Arial"/>
          <w:color w:val="222222"/>
        </w:rPr>
      </w:pPr>
    </w:p>
    <w:p w14:paraId="0BA13C6D" w14:textId="77777777" w:rsidR="001D3745" w:rsidRDefault="001D3745" w:rsidP="001D37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Arial"/>
          <w:color w:val="222222"/>
        </w:rPr>
      </w:pPr>
      <w:r w:rsidRPr="001D3745">
        <w:rPr>
          <w:rFonts w:asciiTheme="minorHAnsi" w:hAnsiTheme="minorHAnsi" w:cs="Arial"/>
          <w:color w:val="222222"/>
        </w:rPr>
        <w:t xml:space="preserve">Si vous avez des questions sur l’utilisation des différents médias, </w:t>
      </w:r>
    </w:p>
    <w:p w14:paraId="54B7A14D" w14:textId="28E59C13" w:rsidR="001D3745" w:rsidRPr="001D3745" w:rsidRDefault="001D3745" w:rsidP="001D37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Arial"/>
          <w:color w:val="222222"/>
        </w:rPr>
      </w:pPr>
      <w:r w:rsidRPr="001D3745">
        <w:rPr>
          <w:rFonts w:asciiTheme="minorHAnsi" w:hAnsiTheme="minorHAnsi" w:cs="Arial"/>
          <w:color w:val="222222"/>
        </w:rPr>
        <w:t>vous pouvez contacter</w:t>
      </w:r>
      <w:r>
        <w:rPr>
          <w:rFonts w:asciiTheme="minorHAnsi" w:hAnsiTheme="minorHAnsi" w:cs="Arial"/>
          <w:color w:val="222222"/>
        </w:rPr>
        <w:t xml:space="preserve"> : </w:t>
      </w:r>
      <w:r w:rsidRPr="001D3745">
        <w:rPr>
          <w:rFonts w:asciiTheme="minorHAnsi" w:hAnsiTheme="minorHAnsi" w:cs="Arial"/>
          <w:color w:val="222222"/>
        </w:rPr>
        <w:t xml:space="preserve">Elodie Da Costa, </w:t>
      </w:r>
      <w:hyperlink r:id="rId8" w:history="1">
        <w:r w:rsidRPr="001D3745">
          <w:rPr>
            <w:rStyle w:val="Lienhypertexte"/>
            <w:rFonts w:cs="Arial"/>
          </w:rPr>
          <w:t>e.dacosta@ot-sommieres.fr</w:t>
        </w:r>
      </w:hyperlink>
    </w:p>
    <w:p w14:paraId="23B3EE60" w14:textId="77777777" w:rsidR="001D3745" w:rsidRPr="001D3745" w:rsidRDefault="001D3745" w:rsidP="001D3745">
      <w:pPr>
        <w:shd w:val="clear" w:color="auto" w:fill="FFFFFF"/>
        <w:spacing w:after="300" w:line="240" w:lineRule="auto"/>
        <w:jc w:val="center"/>
        <w:rPr>
          <w:rFonts w:asciiTheme="minorHAnsi" w:eastAsia="Times New Roman" w:hAnsiTheme="minorHAnsi" w:cs="Times New Roman"/>
          <w:i/>
          <w:iCs/>
          <w:kern w:val="0"/>
          <w:sz w:val="24"/>
          <w:szCs w:val="24"/>
          <w:lang w:eastAsia="fr-FR"/>
          <w14:ligatures w14:val="none"/>
        </w:rPr>
      </w:pPr>
    </w:p>
    <w:p w14:paraId="372FCAD1" w14:textId="77777777" w:rsidR="001D3745" w:rsidRDefault="001D3745" w:rsidP="001D3745">
      <w:pPr>
        <w:pBdr>
          <w:bottom w:val="single" w:sz="4" w:space="1" w:color="auto"/>
        </w:pBdr>
        <w:rPr>
          <w:b/>
          <w:bCs/>
          <w:sz w:val="28"/>
          <w:szCs w:val="28"/>
        </w:rPr>
        <w:sectPr w:rsidR="001D3745">
          <w:headerReference w:type="default" r:id="rId9"/>
          <w:footerReference w:type="default" r:id="rId10"/>
          <w:pgSz w:w="11906" w:h="16838"/>
          <w:pgMar w:top="1417" w:right="1417" w:bottom="1417" w:left="1417" w:header="708" w:footer="708" w:gutter="0"/>
          <w:cols w:space="708"/>
          <w:docGrid w:linePitch="360"/>
        </w:sectPr>
      </w:pPr>
    </w:p>
    <w:p w14:paraId="5925E20F" w14:textId="77777777" w:rsidR="001D3745" w:rsidRDefault="001D3745" w:rsidP="001D3745">
      <w:pPr>
        <w:pBdr>
          <w:bottom w:val="single" w:sz="4" w:space="1" w:color="EF3E58" w:themeColor="accent1"/>
        </w:pBdr>
        <w:rPr>
          <w:b/>
          <w:bCs/>
          <w:sz w:val="28"/>
          <w:szCs w:val="28"/>
        </w:rPr>
      </w:pPr>
    </w:p>
    <w:p w14:paraId="42528A83" w14:textId="77777777" w:rsidR="001D3745" w:rsidRDefault="001D3745" w:rsidP="001D3745">
      <w:pPr>
        <w:pBdr>
          <w:bottom w:val="single" w:sz="4" w:space="1" w:color="EF3E58" w:themeColor="accent1"/>
        </w:pBdr>
        <w:rPr>
          <w:b/>
          <w:bCs/>
          <w:sz w:val="28"/>
          <w:szCs w:val="28"/>
        </w:rPr>
      </w:pPr>
    </w:p>
    <w:p w14:paraId="48CCA5D3" w14:textId="5F97BE6F" w:rsidR="001D3745" w:rsidRPr="001D3745" w:rsidRDefault="001D3745" w:rsidP="001D3745">
      <w:pPr>
        <w:pBdr>
          <w:bottom w:val="single" w:sz="4" w:space="1" w:color="EF3E58" w:themeColor="accent1"/>
        </w:pBdr>
        <w:rPr>
          <w:b/>
          <w:bCs/>
          <w:color w:val="EF3E58" w:themeColor="accent2"/>
          <w:sz w:val="28"/>
          <w:szCs w:val="28"/>
        </w:rPr>
      </w:pPr>
      <w:r w:rsidRPr="001D3745">
        <w:rPr>
          <w:b/>
          <w:bCs/>
          <w:color w:val="EF3E58" w:themeColor="accent2"/>
          <w:sz w:val="28"/>
          <w:szCs w:val="28"/>
        </w:rPr>
        <w:t>Les contenus rédactionnels</w:t>
      </w:r>
    </w:p>
    <w:p w14:paraId="575ACE5F" w14:textId="77777777" w:rsidR="001D3745" w:rsidRDefault="001D3745" w:rsidP="001D3745">
      <w:pPr>
        <w:jc w:val="both"/>
        <w:rPr>
          <w:rStyle w:val="jsgrdq"/>
          <w:color w:val="000000"/>
        </w:rPr>
      </w:pPr>
    </w:p>
    <w:p w14:paraId="51AC0394" w14:textId="77777777" w:rsidR="001D3745" w:rsidRDefault="001D3745" w:rsidP="001D3745">
      <w:pPr>
        <w:rPr>
          <w:rStyle w:val="jsgrdq"/>
          <w:u w:val="single"/>
        </w:rPr>
      </w:pPr>
      <w:r>
        <w:rPr>
          <w:u w:val="single"/>
        </w:rPr>
        <w:t>Général – Découvrir :</w:t>
      </w:r>
    </w:p>
    <w:p w14:paraId="4F122247" w14:textId="77777777" w:rsidR="001D3745" w:rsidRDefault="001D3745" w:rsidP="001D3745">
      <w:pPr>
        <w:jc w:val="both"/>
        <w:rPr>
          <w:rStyle w:val="jsgrdq"/>
          <w:b/>
          <w:bCs/>
          <w:color w:val="000000"/>
        </w:rPr>
      </w:pPr>
      <w:r>
        <w:rPr>
          <w:rStyle w:val="jsgrdq"/>
          <w:color w:val="000000"/>
        </w:rPr>
        <w:t xml:space="preserve">Véritable joyau à mi-chemin entre la Camargue et les Cévennes, </w:t>
      </w:r>
      <w:r>
        <w:rPr>
          <w:rStyle w:val="jsgrdq"/>
          <w:b/>
          <w:bCs/>
          <w:color w:val="000000"/>
        </w:rPr>
        <w:t>le Pays de Sommières</w:t>
      </w:r>
      <w:r>
        <w:rPr>
          <w:rStyle w:val="jsgrdq"/>
          <w:color w:val="000000"/>
        </w:rPr>
        <w:t xml:space="preserve"> est apprécié pour son authenticité. Vestiges médiévaux, ponts romains, sentiers de découvertes, festivités taurines... Un environnement et des traditions préservées, à proximité de Nîmes et Montpellier, garantissent la quiétude et invitent à se ressourcer. Flâner sur les marchés, goûtez les produits du terroir et imprégnez-vous du riche passé de cette terre qui a forgé les caractères. Sentez l'ambiance du Sud et </w:t>
      </w:r>
      <w:r>
        <w:rPr>
          <w:rStyle w:val="jsgrdq"/>
          <w:b/>
          <w:bCs/>
          <w:color w:val="000000"/>
        </w:rPr>
        <w:t>prenez le temps de vivre.</w:t>
      </w:r>
    </w:p>
    <w:p w14:paraId="05B9CBA6" w14:textId="77777777" w:rsidR="001D3745" w:rsidRDefault="001D3745" w:rsidP="001D3745">
      <w:pPr>
        <w:jc w:val="both"/>
        <w:rPr>
          <w:rStyle w:val="jsgrdq"/>
          <w:b/>
          <w:bCs/>
          <w:color w:val="000000"/>
        </w:rPr>
      </w:pPr>
      <w:r>
        <w:rPr>
          <w:rStyle w:val="jsgrdq"/>
          <w:b/>
          <w:bCs/>
          <w:color w:val="000000"/>
        </w:rPr>
        <w:t xml:space="preserve">Des découvertes incontournables : </w:t>
      </w:r>
      <w:r>
        <w:rPr>
          <w:rStyle w:val="jsgrdq"/>
          <w:color w:val="000000"/>
        </w:rPr>
        <w:t>Sommières la médiévale, petite cité de caractère,  son château et son pont romain, le château et la villa gallo-romaine de Villevieille, les Carrières du Bon Temps de Junas, les Moulins du Roc de Gachone de Calvisson, le Vignoble et son terroir Sommières Languedoc, les traditions taurines camarguaises… et de multiples sites exceptionnels à explorer !</w:t>
      </w:r>
    </w:p>
    <w:p w14:paraId="43C64837" w14:textId="77777777" w:rsidR="001D3745" w:rsidRDefault="001D3745" w:rsidP="001D3745">
      <w:pPr>
        <w:jc w:val="both"/>
      </w:pPr>
      <w:r>
        <w:t xml:space="preserve">Retrouvez tous les bons plans par ici : </w:t>
      </w:r>
      <w:hyperlink r:id="rId11" w:history="1">
        <w:r w:rsidRPr="001D3745">
          <w:rPr>
            <w:rStyle w:val="Lienhypertexte"/>
            <w:color w:val="EF3E58" w:themeColor="accent2"/>
          </w:rPr>
          <w:t>https://ot-sommieres.com/decouvrir</w:t>
        </w:r>
      </w:hyperlink>
      <w:r w:rsidRPr="001D3745">
        <w:rPr>
          <w:color w:val="EF3E58" w:themeColor="accent2"/>
        </w:rPr>
        <w:t xml:space="preserve"> </w:t>
      </w:r>
    </w:p>
    <w:p w14:paraId="28CD4691" w14:textId="77777777" w:rsidR="001D3745" w:rsidRDefault="001D3745" w:rsidP="001D3745">
      <w:pPr>
        <w:jc w:val="both"/>
      </w:pPr>
    </w:p>
    <w:p w14:paraId="33EB861A" w14:textId="77777777" w:rsidR="001D3745" w:rsidRDefault="001D3745" w:rsidP="001D3745">
      <w:pPr>
        <w:jc w:val="both"/>
      </w:pPr>
    </w:p>
    <w:p w14:paraId="6618E152" w14:textId="77777777" w:rsidR="001D3745" w:rsidRDefault="001D3745" w:rsidP="001D3745">
      <w:pPr>
        <w:jc w:val="both"/>
        <w:rPr>
          <w:rFonts w:asciiTheme="minorHAnsi" w:hAnsiTheme="minorHAnsi"/>
          <w:u w:val="single"/>
        </w:rPr>
      </w:pPr>
      <w:r>
        <w:rPr>
          <w:rFonts w:asciiTheme="minorHAnsi" w:hAnsiTheme="minorHAnsi"/>
          <w:u w:val="single"/>
        </w:rPr>
        <w:t>Thématique : Savourer</w:t>
      </w:r>
    </w:p>
    <w:p w14:paraId="6388ECEA" w14:textId="77777777" w:rsidR="001D3745" w:rsidRDefault="001D3745" w:rsidP="001D3745">
      <w:pPr>
        <w:pStyle w:val="Default"/>
        <w:jc w:val="both"/>
        <w:rPr>
          <w:rFonts w:asciiTheme="minorHAnsi" w:hAnsiTheme="minorHAnsi"/>
          <w:color w:val="auto"/>
          <w:sz w:val="22"/>
          <w:szCs w:val="22"/>
        </w:rPr>
      </w:pPr>
      <w:r>
        <w:rPr>
          <w:rFonts w:asciiTheme="minorHAnsi" w:hAnsiTheme="minorHAnsi"/>
          <w:color w:val="auto"/>
          <w:sz w:val="22"/>
          <w:szCs w:val="22"/>
        </w:rPr>
        <w:t>Le Pays de Sommières tout en saveurs !</w:t>
      </w:r>
    </w:p>
    <w:p w14:paraId="16F5BCF4" w14:textId="77777777" w:rsidR="001D3745" w:rsidRDefault="001D3745" w:rsidP="001D3745">
      <w:pPr>
        <w:jc w:val="both"/>
        <w:rPr>
          <w:rFonts w:asciiTheme="minorHAnsi" w:hAnsiTheme="minorHAnsi" w:cs="BJLFP L+ Fabrikat Mono"/>
        </w:rPr>
      </w:pPr>
      <w:r>
        <w:rPr>
          <w:rFonts w:asciiTheme="minorHAnsi" w:hAnsiTheme="minorHAnsi" w:cs="BJLFP L+ Fabrikat Mono"/>
        </w:rPr>
        <w:t>Ici on prend le temps de flâner sur les marchés, de goûter les produits du terroir chez le producteur, d’apprécier le caractère et la couleur dans les assiettes et de partager des moments festifs au rythme des soirées terroir et vigneronnes. C'est aussi ça notre nature !</w:t>
      </w:r>
    </w:p>
    <w:p w14:paraId="6C5E9E5A" w14:textId="77777777" w:rsidR="001D3745" w:rsidRDefault="001D3745" w:rsidP="001D3745">
      <w:pPr>
        <w:jc w:val="both"/>
        <w:rPr>
          <w:rFonts w:asciiTheme="minorHAnsi" w:hAnsiTheme="minorHAnsi" w:cs="BJLFP L+ Fabrikat Mono"/>
          <w:szCs w:val="23"/>
        </w:rPr>
      </w:pPr>
      <w:r>
        <w:rPr>
          <w:rFonts w:asciiTheme="minorHAnsi" w:hAnsiTheme="minorHAnsi" w:cs="BJLFP L+ Fabrikat Mono"/>
          <w:szCs w:val="23"/>
        </w:rPr>
        <w:t xml:space="preserve">Les saveurs généreuses du terroir sont ici : </w:t>
      </w:r>
      <w:hyperlink r:id="rId12" w:history="1">
        <w:r w:rsidRPr="001D3745">
          <w:rPr>
            <w:rStyle w:val="Lienhypertexte"/>
            <w:rFonts w:cs="BJLFP L+ Fabrikat Mono"/>
            <w:color w:val="EF3E58" w:themeColor="accent2"/>
            <w:szCs w:val="23"/>
          </w:rPr>
          <w:t>https://ot-sommieres.com/savourer</w:t>
        </w:r>
      </w:hyperlink>
      <w:r w:rsidRPr="001D3745">
        <w:rPr>
          <w:rFonts w:asciiTheme="minorHAnsi" w:hAnsiTheme="minorHAnsi" w:cs="BJLFP L+ Fabrikat Mono"/>
          <w:color w:val="EF3E58" w:themeColor="accent2"/>
          <w:szCs w:val="23"/>
        </w:rPr>
        <w:t xml:space="preserve"> </w:t>
      </w:r>
    </w:p>
    <w:p w14:paraId="48D8A4B5" w14:textId="77777777" w:rsidR="001D3745" w:rsidRDefault="001D3745" w:rsidP="001D3745">
      <w:pPr>
        <w:jc w:val="both"/>
        <w:rPr>
          <w:rFonts w:asciiTheme="minorHAnsi" w:hAnsiTheme="minorHAnsi"/>
          <w:u w:val="single"/>
        </w:rPr>
      </w:pPr>
    </w:p>
    <w:p w14:paraId="0C7B3A08" w14:textId="77777777" w:rsidR="001D3745" w:rsidRDefault="001D3745" w:rsidP="001D3745">
      <w:pPr>
        <w:jc w:val="both"/>
        <w:rPr>
          <w:rFonts w:asciiTheme="minorHAnsi" w:hAnsiTheme="minorHAnsi"/>
          <w:u w:val="single"/>
        </w:rPr>
      </w:pPr>
    </w:p>
    <w:p w14:paraId="04EDC801" w14:textId="5EB46020" w:rsidR="001D3745" w:rsidRDefault="001D3745" w:rsidP="001D3745">
      <w:pPr>
        <w:jc w:val="both"/>
        <w:rPr>
          <w:rFonts w:asciiTheme="minorHAnsi" w:hAnsiTheme="minorHAnsi"/>
          <w:u w:val="single"/>
        </w:rPr>
      </w:pPr>
      <w:r>
        <w:rPr>
          <w:rFonts w:asciiTheme="minorHAnsi" w:hAnsiTheme="minorHAnsi"/>
          <w:u w:val="single"/>
        </w:rPr>
        <w:t>Thématique : Bouger</w:t>
      </w:r>
    </w:p>
    <w:p w14:paraId="311E71A8" w14:textId="77777777" w:rsidR="001D3745" w:rsidRDefault="001D3745" w:rsidP="001D3745">
      <w:pPr>
        <w:jc w:val="both"/>
      </w:pPr>
      <w:r>
        <w:t>Amoureux de randonnées, amateurs de sensations fortes, curieux en quête d'évasion, adeptes de la détente... tout le monde peut trouver son bonheur parmi les nombreuses activités sportives et de loisirs. Variez les plaisirs... Voie verte, sentiers de balades thématiques, parcours vélo et VTT, parc aventure, descente en canoe… le choix est vaste alors profitez-en !</w:t>
      </w:r>
    </w:p>
    <w:p w14:paraId="77FB02B5" w14:textId="77777777" w:rsidR="001D3745" w:rsidRDefault="001D3745" w:rsidP="001D3745">
      <w:pPr>
        <w:jc w:val="both"/>
      </w:pPr>
      <w:r>
        <w:t xml:space="preserve">Idées d’activités en Pays de Sommières et ses alentours : </w:t>
      </w:r>
      <w:hyperlink r:id="rId13" w:history="1">
        <w:r w:rsidRPr="001D3745">
          <w:rPr>
            <w:rStyle w:val="Lienhypertexte"/>
            <w:color w:val="EF3E58" w:themeColor="accent2"/>
          </w:rPr>
          <w:t>https://ot-sommieres.com/bouger</w:t>
        </w:r>
      </w:hyperlink>
      <w:r w:rsidRPr="001D3745">
        <w:rPr>
          <w:color w:val="EF3E58" w:themeColor="accent2"/>
        </w:rPr>
        <w:t xml:space="preserve"> </w:t>
      </w:r>
    </w:p>
    <w:p w14:paraId="73A3E14C" w14:textId="77777777" w:rsidR="001D3745" w:rsidRDefault="001D3745" w:rsidP="001D3745">
      <w:pPr>
        <w:jc w:val="both"/>
      </w:pPr>
      <w:r>
        <w:t xml:space="preserve">Idées de balades/randos : </w:t>
      </w:r>
      <w:hyperlink r:id="rId14" w:history="1">
        <w:r w:rsidRPr="001D3745">
          <w:rPr>
            <w:rStyle w:val="Lienhypertexte"/>
            <w:color w:val="EF3E58" w:themeColor="accent2"/>
          </w:rPr>
          <w:t>https://ot-sommieres.com/balades-randos</w:t>
        </w:r>
      </w:hyperlink>
      <w:r w:rsidRPr="001D3745">
        <w:rPr>
          <w:color w:val="EF3E58" w:themeColor="accent2"/>
        </w:rPr>
        <w:t xml:space="preserve"> </w:t>
      </w:r>
    </w:p>
    <w:p w14:paraId="3A33A1F9" w14:textId="77777777" w:rsidR="001D3745" w:rsidRDefault="001D3745" w:rsidP="001D3745">
      <w:pPr>
        <w:jc w:val="both"/>
        <w:rPr>
          <w:u w:val="single"/>
        </w:rPr>
        <w:sectPr w:rsidR="001D3745">
          <w:pgSz w:w="11906" w:h="16838"/>
          <w:pgMar w:top="1417" w:right="1417" w:bottom="1417" w:left="1417" w:header="708" w:footer="708" w:gutter="0"/>
          <w:cols w:space="708"/>
          <w:docGrid w:linePitch="360"/>
        </w:sectPr>
      </w:pPr>
    </w:p>
    <w:p w14:paraId="5F10737A" w14:textId="77777777" w:rsidR="001D3745" w:rsidRDefault="001D3745" w:rsidP="001D3745">
      <w:pPr>
        <w:jc w:val="both"/>
        <w:rPr>
          <w:u w:val="single"/>
        </w:rPr>
      </w:pPr>
    </w:p>
    <w:p w14:paraId="2C47E429" w14:textId="77777777" w:rsidR="001D3745" w:rsidRDefault="001D3745" w:rsidP="001D3745">
      <w:pPr>
        <w:jc w:val="both"/>
        <w:rPr>
          <w:u w:val="single"/>
        </w:rPr>
      </w:pPr>
    </w:p>
    <w:p w14:paraId="71071113" w14:textId="152AF6B9" w:rsidR="001D3745" w:rsidRDefault="001D3745" w:rsidP="001D3745">
      <w:pPr>
        <w:jc w:val="both"/>
        <w:rPr>
          <w:u w:val="single"/>
        </w:rPr>
      </w:pPr>
      <w:r>
        <w:rPr>
          <w:u w:val="single"/>
        </w:rPr>
        <w:t>Thématique : Sortir</w:t>
      </w:r>
    </w:p>
    <w:p w14:paraId="3726F878" w14:textId="77777777" w:rsidR="001D3745" w:rsidRDefault="001D3745" w:rsidP="001D3745">
      <w:pPr>
        <w:jc w:val="both"/>
      </w:pPr>
      <w:r>
        <w:t xml:space="preserve">De grands évènements résonnent en Pays de Sommières. Un large choix pour des plaisirs festifs variés. Parmi les rendez-vous annuels incontournables : </w:t>
      </w:r>
    </w:p>
    <w:p w14:paraId="6D16E317" w14:textId="77777777" w:rsidR="001D3745" w:rsidRDefault="001D3745" w:rsidP="001D3745">
      <w:pPr>
        <w:pStyle w:val="Paragraphedeliste"/>
        <w:numPr>
          <w:ilvl w:val="0"/>
          <w:numId w:val="1"/>
        </w:numPr>
        <w:jc w:val="both"/>
      </w:pPr>
      <w:r>
        <w:t>Dansez au rythme des musiques traditionnelles lors des Trad’hivernales</w:t>
      </w:r>
    </w:p>
    <w:p w14:paraId="2212DED8" w14:textId="77777777" w:rsidR="001D3745" w:rsidRDefault="001D3745" w:rsidP="001D3745">
      <w:pPr>
        <w:pStyle w:val="Paragraphedeliste"/>
        <w:numPr>
          <w:ilvl w:val="0"/>
          <w:numId w:val="1"/>
        </w:numPr>
        <w:jc w:val="both"/>
      </w:pPr>
      <w:r>
        <w:t>Laissez-vous porter par le jazz dans la cour du château de Sommières et dans les célèbres carrières du Bon Temps : rendez-vous au Ciné Jazz à la Tour à Sommières et aux Carrières du Bon Temps à Junas</w:t>
      </w:r>
    </w:p>
    <w:p w14:paraId="48FBD71D" w14:textId="77777777" w:rsidR="001D3745" w:rsidRDefault="001D3745" w:rsidP="001D3745">
      <w:pPr>
        <w:pStyle w:val="Paragraphedeliste"/>
        <w:numPr>
          <w:ilvl w:val="0"/>
          <w:numId w:val="1"/>
        </w:numPr>
        <w:jc w:val="both"/>
      </w:pPr>
      <w:r>
        <w:t>Remontez le temps jusqu’au Moyen-Age lors de la Médiévale du Château de Sommières</w:t>
      </w:r>
    </w:p>
    <w:p w14:paraId="00785ACA" w14:textId="77777777" w:rsidR="001D3745" w:rsidRDefault="001D3745" w:rsidP="001D3745">
      <w:pPr>
        <w:pStyle w:val="Paragraphedeliste"/>
        <w:numPr>
          <w:ilvl w:val="0"/>
          <w:numId w:val="1"/>
        </w:numPr>
        <w:jc w:val="both"/>
      </w:pPr>
      <w:r>
        <w:t>Savourez vos soirées d’été avec les Estivales de Sommières, les Jeudis de Salinelles, les Apéros Gourmands de Calvisson</w:t>
      </w:r>
    </w:p>
    <w:p w14:paraId="243FB666" w14:textId="77777777" w:rsidR="001D3745" w:rsidRDefault="001D3745" w:rsidP="001D3745">
      <w:pPr>
        <w:pStyle w:val="Paragraphedeliste"/>
        <w:numPr>
          <w:ilvl w:val="0"/>
          <w:numId w:val="1"/>
        </w:numPr>
        <w:jc w:val="both"/>
      </w:pPr>
      <w:r>
        <w:t>Flânez sur les grands marchés traditionnels de Sommières et Calvisson</w:t>
      </w:r>
    </w:p>
    <w:p w14:paraId="3B4537AE" w14:textId="77777777" w:rsidR="001D3745" w:rsidRDefault="001D3745" w:rsidP="001D3745">
      <w:pPr>
        <w:pStyle w:val="Paragraphedeliste"/>
        <w:numPr>
          <w:ilvl w:val="0"/>
          <w:numId w:val="1"/>
        </w:numPr>
        <w:jc w:val="both"/>
      </w:pPr>
      <w:r>
        <w:t>Plongez dans l’univers des traditions camarguaises et laissez-vous guider par les aficionados lors des fêtes votives, des courses camarguaises et de l’incontournable Gase de Sommières.</w:t>
      </w:r>
    </w:p>
    <w:p w14:paraId="6975DE45" w14:textId="77777777" w:rsidR="001D3745" w:rsidRDefault="001D3745" w:rsidP="001D3745">
      <w:pPr>
        <w:jc w:val="both"/>
      </w:pPr>
      <w:r>
        <w:t xml:space="preserve">L’agenda complet sur </w:t>
      </w:r>
      <w:hyperlink r:id="rId15" w:history="1">
        <w:r w:rsidRPr="001D3745">
          <w:rPr>
            <w:rStyle w:val="Lienhypertexte"/>
            <w:color w:val="EF3E58" w:themeColor="accent2"/>
          </w:rPr>
          <w:t>https://ot-sommieres.com/sortir</w:t>
        </w:r>
      </w:hyperlink>
      <w:r w:rsidRPr="001D3745">
        <w:rPr>
          <w:color w:val="EF3E58" w:themeColor="accent2"/>
        </w:rPr>
        <w:t xml:space="preserve"> </w:t>
      </w:r>
    </w:p>
    <w:p w14:paraId="69DCED4F" w14:textId="77777777" w:rsidR="001D3745" w:rsidRDefault="001D3745" w:rsidP="001D3745">
      <w:pPr>
        <w:jc w:val="both"/>
      </w:pPr>
    </w:p>
    <w:p w14:paraId="7D5FCFCF" w14:textId="142160B4" w:rsidR="001D3745" w:rsidRPr="001D3745" w:rsidRDefault="001D3745" w:rsidP="001D3745">
      <w:pPr>
        <w:pBdr>
          <w:bottom w:val="single" w:sz="4" w:space="1" w:color="EF3E58" w:themeColor="accent1"/>
        </w:pBdr>
        <w:rPr>
          <w:b/>
          <w:bCs/>
          <w:color w:val="EF3E58" w:themeColor="accent2"/>
          <w:sz w:val="28"/>
          <w:szCs w:val="28"/>
        </w:rPr>
      </w:pPr>
      <w:r>
        <w:rPr>
          <w:b/>
          <w:bCs/>
          <w:color w:val="EF3E58" w:themeColor="accent2"/>
          <w:sz w:val="28"/>
          <w:szCs w:val="28"/>
        </w:rPr>
        <w:t>Une sélection de 6 photos à télécharger</w:t>
      </w:r>
    </w:p>
    <w:p w14:paraId="6F08A8BF" w14:textId="77777777" w:rsidR="001D3745" w:rsidRDefault="001D3745" w:rsidP="001D3745">
      <w:pPr>
        <w:spacing w:after="0"/>
        <w:jc w:val="both"/>
      </w:pPr>
      <w:bookmarkStart w:id="0" w:name="_Hlk155186185"/>
    </w:p>
    <w:p w14:paraId="2A383E57" w14:textId="49A6FD2F" w:rsidR="001D3745" w:rsidRDefault="00452E52" w:rsidP="001D3745">
      <w:pPr>
        <w:spacing w:after="0"/>
        <w:jc w:val="both"/>
      </w:pPr>
      <w:r>
        <w:t>Utilisation des</w:t>
      </w:r>
      <w:r w:rsidR="001D3745">
        <w:t xml:space="preserve"> photos :</w:t>
      </w:r>
      <w:r>
        <w:t xml:space="preserve"> </w:t>
      </w:r>
      <w:r w:rsidRPr="00452E52">
        <w:t xml:space="preserve">Les crédits photos </w:t>
      </w:r>
      <w:r>
        <w:t xml:space="preserve">sont mentionnés </w:t>
      </w:r>
      <w:r w:rsidRPr="00452E52">
        <w:t>sur les photos</w:t>
      </w:r>
      <w:r>
        <w:t>. Celles-ci doivent être publiées en l'état.</w:t>
      </w:r>
    </w:p>
    <w:p w14:paraId="591A04C4" w14:textId="77777777" w:rsidR="00C00B95" w:rsidRDefault="00C00B95" w:rsidP="001D3745">
      <w:pPr>
        <w:spacing w:after="0"/>
        <w:jc w:val="both"/>
      </w:pPr>
    </w:p>
    <w:p w14:paraId="5466E106" w14:textId="2E23C0F3" w:rsidR="00C00B95" w:rsidRPr="00452E52" w:rsidRDefault="00C00B95" w:rsidP="001D3745">
      <w:pPr>
        <w:spacing w:after="0"/>
        <w:jc w:val="both"/>
        <w:rPr>
          <w:b/>
          <w:bCs/>
        </w:rPr>
      </w:pPr>
      <w:r>
        <w:t xml:space="preserve">Téléchargement sur : </w:t>
      </w:r>
      <w:hyperlink r:id="rId16" w:history="1">
        <w:r w:rsidRPr="00C00B95">
          <w:rPr>
            <w:rStyle w:val="Lienhypertexte"/>
            <w:color w:val="EF3E58" w:themeColor="accent2"/>
          </w:rPr>
          <w:t>https://ot-sommieres.com/kit-communication</w:t>
        </w:r>
      </w:hyperlink>
      <w:r w:rsidRPr="00C00B95">
        <w:rPr>
          <w:color w:val="EF3E58" w:themeColor="accent2"/>
        </w:rPr>
        <w:t xml:space="preserve"> </w:t>
      </w:r>
    </w:p>
    <w:bookmarkEnd w:id="0"/>
    <w:p w14:paraId="4ABC5AC2" w14:textId="77777777" w:rsidR="001D3745" w:rsidRDefault="001D3745" w:rsidP="001D3745"/>
    <w:p w14:paraId="36F2A56F" w14:textId="77777777" w:rsidR="001D3745" w:rsidRDefault="001D3745" w:rsidP="001D3745">
      <w:pPr>
        <w:pStyle w:val="NormalWeb"/>
        <w:shd w:val="clear" w:color="auto" w:fill="FFFFFF"/>
        <w:spacing w:before="0" w:beforeAutospacing="0" w:after="0" w:afterAutospacing="0"/>
      </w:pPr>
    </w:p>
    <w:p w14:paraId="6C2C9983" w14:textId="77777777" w:rsidR="00477C76" w:rsidRDefault="00477C76"/>
    <w:sectPr w:rsidR="00477C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3A0F" w14:textId="77777777" w:rsidR="001D3745" w:rsidRDefault="001D3745" w:rsidP="001D3745">
      <w:pPr>
        <w:spacing w:after="0" w:line="240" w:lineRule="auto"/>
      </w:pPr>
      <w:r>
        <w:separator/>
      </w:r>
    </w:p>
  </w:endnote>
  <w:endnote w:type="continuationSeparator" w:id="0">
    <w:p w14:paraId="0FB469FC" w14:textId="77777777" w:rsidR="001D3745" w:rsidRDefault="001D3745" w:rsidP="001D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mbria"/>
    <w:panose1 w:val="00000000000000000000"/>
    <w:charset w:val="4D"/>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JLFP P+ Engel New Sans">
    <w:altName w:val="Calibri"/>
    <w:panose1 w:val="00000000000000000000"/>
    <w:charset w:val="00"/>
    <w:family w:val="swiss"/>
    <w:notTrueType/>
    <w:pitch w:val="default"/>
    <w:sig w:usb0="00000003" w:usb1="00000000" w:usb2="00000000" w:usb3="00000000" w:csb0="00000001" w:csb1="00000000"/>
  </w:font>
  <w:font w:name="DINOT-Bold">
    <w:altName w:val="Calibri"/>
    <w:panose1 w:val="00000000000000000000"/>
    <w:charset w:val="4D"/>
    <w:family w:val="swiss"/>
    <w:notTrueType/>
    <w:pitch w:val="variable"/>
    <w:sig w:usb0="800000AF"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BJLFP L+ Fabrikat Mono">
    <w:altName w:val="Calibri"/>
    <w:panose1 w:val="00000000000000000000"/>
    <w:charset w:val="00"/>
    <w:family w:val="modern"/>
    <w:notTrueType/>
    <w:pitch w:val="default"/>
    <w:sig w:usb0="00000003" w:usb1="00000000" w:usb2="00000000" w:usb3="00000000" w:csb0="00000001" w:csb1="00000000"/>
  </w:font>
  <w:font w:name="Clarendon Text Pro">
    <w:altName w:val="Cambria"/>
    <w:panose1 w:val="020406020504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537" w14:textId="034C98CC" w:rsidR="001D3745" w:rsidRDefault="001D3745" w:rsidP="001D3745">
    <w:pPr>
      <w:pStyle w:val="Pieddepage"/>
      <w:jc w:val="right"/>
    </w:pPr>
    <w:r>
      <w:rPr>
        <w:noProof/>
      </w:rPr>
      <w:drawing>
        <wp:anchor distT="0" distB="0" distL="114300" distR="114300" simplePos="0" relativeHeight="251659264" behindDoc="1" locked="0" layoutInCell="1" allowOverlap="1" wp14:anchorId="70ACEAA5" wp14:editId="2AA42615">
          <wp:simplePos x="0" y="0"/>
          <wp:positionH relativeFrom="column">
            <wp:posOffset>4860925</wp:posOffset>
          </wp:positionH>
          <wp:positionV relativeFrom="paragraph">
            <wp:posOffset>-431800</wp:posOffset>
          </wp:positionV>
          <wp:extent cx="969010" cy="914843"/>
          <wp:effectExtent l="0" t="0" r="0" b="0"/>
          <wp:wrapTight wrapText="bothSides">
            <wp:wrapPolygon edited="0">
              <wp:start x="12315" y="0"/>
              <wp:lineTo x="6370" y="6300"/>
              <wp:lineTo x="5945" y="8100"/>
              <wp:lineTo x="2123" y="14850"/>
              <wp:lineTo x="0" y="17100"/>
              <wp:lineTo x="0" y="18000"/>
              <wp:lineTo x="849" y="20700"/>
              <wp:lineTo x="5096" y="20700"/>
              <wp:lineTo x="16136" y="19800"/>
              <wp:lineTo x="20807" y="18450"/>
              <wp:lineTo x="20807" y="11700"/>
              <wp:lineTo x="19109" y="9450"/>
              <wp:lineTo x="14013" y="7650"/>
              <wp:lineTo x="14862" y="0"/>
              <wp:lineTo x="12315" y="0"/>
            </wp:wrapPolygon>
          </wp:wrapTight>
          <wp:docPr id="1784519255" name="Image 5" descr="Une image contenant Graphique, créativité, ar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519255" name="Image 5" descr="Une image contenant Graphique, créativité, art, concep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9148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16BC" w14:textId="77777777" w:rsidR="001D3745" w:rsidRDefault="001D3745" w:rsidP="001D3745">
      <w:pPr>
        <w:spacing w:after="0" w:line="240" w:lineRule="auto"/>
      </w:pPr>
      <w:r>
        <w:separator/>
      </w:r>
    </w:p>
  </w:footnote>
  <w:footnote w:type="continuationSeparator" w:id="0">
    <w:p w14:paraId="32E80A2D" w14:textId="77777777" w:rsidR="001D3745" w:rsidRDefault="001D3745" w:rsidP="001D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0931" w14:textId="28FDA780" w:rsidR="001D3745" w:rsidRDefault="001D3745" w:rsidP="001D3745">
    <w:pPr>
      <w:pStyle w:val="NormalWeb"/>
    </w:pPr>
    <w:r>
      <w:rPr>
        <w:noProof/>
      </w:rPr>
      <w:drawing>
        <wp:anchor distT="0" distB="0" distL="114300" distR="114300" simplePos="0" relativeHeight="251658240" behindDoc="1" locked="0" layoutInCell="1" allowOverlap="1" wp14:anchorId="0186D806" wp14:editId="3B3C0181">
          <wp:simplePos x="0" y="0"/>
          <wp:positionH relativeFrom="leftMargin">
            <wp:posOffset>342900</wp:posOffset>
          </wp:positionH>
          <wp:positionV relativeFrom="paragraph">
            <wp:posOffset>-182880</wp:posOffset>
          </wp:positionV>
          <wp:extent cx="693420" cy="1040130"/>
          <wp:effectExtent l="0" t="0" r="0" b="7620"/>
          <wp:wrapTight wrapText="bothSides">
            <wp:wrapPolygon edited="0">
              <wp:start x="0" y="0"/>
              <wp:lineTo x="0" y="21363"/>
              <wp:lineTo x="20769" y="21363"/>
              <wp:lineTo x="20769" y="0"/>
              <wp:lineTo x="0" y="0"/>
            </wp:wrapPolygon>
          </wp:wrapTight>
          <wp:docPr id="1386851650" name="Image 4" descr="Une image contenant text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851650" name="Image 4" descr="Une image contenant texte, Graphiqu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5A2C2" w14:textId="77777777" w:rsidR="001D3745" w:rsidRDefault="001D37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0243"/>
    <w:multiLevelType w:val="hybridMultilevel"/>
    <w:tmpl w:val="F65E3722"/>
    <w:lvl w:ilvl="0" w:tplc="6BA65B38">
      <w:numFmt w:val="bullet"/>
      <w:lvlText w:val="-"/>
      <w:lvlJc w:val="left"/>
      <w:pPr>
        <w:ind w:left="720" w:hanging="360"/>
      </w:pPr>
      <w:rPr>
        <w:rFonts w:ascii="DINOT" w:eastAsiaTheme="minorHAnsi" w:hAnsi="DINO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7081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45"/>
    <w:rsid w:val="001D3745"/>
    <w:rsid w:val="00452E52"/>
    <w:rsid w:val="00477C76"/>
    <w:rsid w:val="00866D8C"/>
    <w:rsid w:val="00C00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42EF5"/>
  <w15:chartTrackingRefBased/>
  <w15:docId w15:val="{35A4E515-0D98-4825-8E07-64F38E14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45"/>
    <w:pPr>
      <w:spacing w:line="256" w:lineRule="auto"/>
    </w:pPr>
    <w:rPr>
      <w:rFonts w:ascii="DINOT" w:hAnsi="DINO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3745"/>
    <w:rPr>
      <w:color w:val="0000FF"/>
      <w:u w:val="single"/>
    </w:rPr>
  </w:style>
  <w:style w:type="paragraph" w:styleId="NormalWeb">
    <w:name w:val="Normal (Web)"/>
    <w:basedOn w:val="Normal"/>
    <w:uiPriority w:val="99"/>
    <w:semiHidden/>
    <w:unhideWhenUsed/>
    <w:rsid w:val="001D374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1D3745"/>
    <w:pPr>
      <w:tabs>
        <w:tab w:val="center" w:pos="4536"/>
        <w:tab w:val="right" w:pos="9072"/>
      </w:tabs>
      <w:spacing w:after="0" w:line="240" w:lineRule="auto"/>
    </w:pPr>
    <w:rPr>
      <w:rFonts w:asciiTheme="minorHAnsi" w:hAnsiTheme="minorHAnsi"/>
      <w:kern w:val="0"/>
      <w14:ligatures w14:val="none"/>
    </w:rPr>
  </w:style>
  <w:style w:type="character" w:customStyle="1" w:styleId="En-tteCar">
    <w:name w:val="En-tête Car"/>
    <w:basedOn w:val="Policepardfaut"/>
    <w:link w:val="En-tte"/>
    <w:uiPriority w:val="99"/>
    <w:rsid w:val="001D3745"/>
    <w:rPr>
      <w:kern w:val="0"/>
      <w14:ligatures w14:val="none"/>
    </w:rPr>
  </w:style>
  <w:style w:type="paragraph" w:styleId="Paragraphedeliste">
    <w:name w:val="List Paragraph"/>
    <w:basedOn w:val="Normal"/>
    <w:uiPriority w:val="34"/>
    <w:qFormat/>
    <w:rsid w:val="001D3745"/>
    <w:pPr>
      <w:ind w:left="720"/>
      <w:contextualSpacing/>
    </w:pPr>
  </w:style>
  <w:style w:type="paragraph" w:customStyle="1" w:styleId="Default">
    <w:name w:val="Default"/>
    <w:uiPriority w:val="99"/>
    <w:rsid w:val="001D3745"/>
    <w:pPr>
      <w:autoSpaceDE w:val="0"/>
      <w:autoSpaceDN w:val="0"/>
      <w:adjustRightInd w:val="0"/>
      <w:spacing w:after="0" w:line="240" w:lineRule="auto"/>
    </w:pPr>
    <w:rPr>
      <w:rFonts w:ascii="BJLFP P+ Engel New Sans" w:hAnsi="BJLFP P+ Engel New Sans" w:cs="BJLFP P+ Engel New Sans"/>
      <w:color w:val="000000"/>
      <w:kern w:val="0"/>
      <w:sz w:val="24"/>
      <w:szCs w:val="24"/>
    </w:rPr>
  </w:style>
  <w:style w:type="character" w:customStyle="1" w:styleId="jsgrdq">
    <w:name w:val="jsgrdq"/>
    <w:basedOn w:val="Policepardfaut"/>
    <w:rsid w:val="001D3745"/>
  </w:style>
  <w:style w:type="character" w:styleId="lev">
    <w:name w:val="Strong"/>
    <w:basedOn w:val="Policepardfaut"/>
    <w:uiPriority w:val="22"/>
    <w:qFormat/>
    <w:rsid w:val="001D3745"/>
    <w:rPr>
      <w:b/>
      <w:bCs/>
    </w:rPr>
  </w:style>
  <w:style w:type="paragraph" w:styleId="Pieddepage">
    <w:name w:val="footer"/>
    <w:basedOn w:val="Normal"/>
    <w:link w:val="PieddepageCar"/>
    <w:uiPriority w:val="99"/>
    <w:unhideWhenUsed/>
    <w:rsid w:val="001D37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745"/>
    <w:rPr>
      <w:rFonts w:ascii="DINOT" w:hAnsi="DINOT"/>
    </w:rPr>
  </w:style>
  <w:style w:type="character" w:styleId="Mentionnonrsolue">
    <w:name w:val="Unresolved Mention"/>
    <w:basedOn w:val="Policepardfaut"/>
    <w:uiPriority w:val="99"/>
    <w:semiHidden/>
    <w:unhideWhenUsed/>
    <w:rsid w:val="00C0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2915">
      <w:bodyDiv w:val="1"/>
      <w:marLeft w:val="0"/>
      <w:marRight w:val="0"/>
      <w:marTop w:val="0"/>
      <w:marBottom w:val="0"/>
      <w:divBdr>
        <w:top w:val="none" w:sz="0" w:space="0" w:color="auto"/>
        <w:left w:val="none" w:sz="0" w:space="0" w:color="auto"/>
        <w:bottom w:val="none" w:sz="0" w:space="0" w:color="auto"/>
        <w:right w:val="none" w:sz="0" w:space="0" w:color="auto"/>
      </w:divBdr>
    </w:div>
    <w:div w:id="1191800832">
      <w:bodyDiv w:val="1"/>
      <w:marLeft w:val="0"/>
      <w:marRight w:val="0"/>
      <w:marTop w:val="0"/>
      <w:marBottom w:val="0"/>
      <w:divBdr>
        <w:top w:val="none" w:sz="0" w:space="0" w:color="auto"/>
        <w:left w:val="none" w:sz="0" w:space="0" w:color="auto"/>
        <w:bottom w:val="none" w:sz="0" w:space="0" w:color="auto"/>
        <w:right w:val="none" w:sz="0" w:space="0" w:color="auto"/>
      </w:divBdr>
    </w:div>
    <w:div w:id="19521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costa@ot-sommieres.fr" TargetMode="External"/><Relationship Id="rId13" Type="http://schemas.openxmlformats.org/officeDocument/2006/relationships/hyperlink" Target="https://ot-sommieres.com/boug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sommieres.com/savour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t-sommieres.com/kit-commun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sommieres.com/decouvrir" TargetMode="External"/><Relationship Id="rId5" Type="http://schemas.openxmlformats.org/officeDocument/2006/relationships/webSettings" Target="webSettings.xml"/><Relationship Id="rId15" Type="http://schemas.openxmlformats.org/officeDocument/2006/relationships/hyperlink" Target="https://ot-sommieres.com/sorti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t-sommieres.com/balades-rand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Suite Office Nouvelle charte OT2022">
  <a:themeElements>
    <a:clrScheme name="Couleurs OT">
      <a:dk1>
        <a:sysClr val="windowText" lastClr="000000"/>
      </a:dk1>
      <a:lt1>
        <a:srgbClr val="FFFFFF"/>
      </a:lt1>
      <a:dk2>
        <a:srgbClr val="FFFFFF"/>
      </a:dk2>
      <a:lt2>
        <a:srgbClr val="FFFFFF"/>
      </a:lt2>
      <a:accent1>
        <a:srgbClr val="EF3E58"/>
      </a:accent1>
      <a:accent2>
        <a:srgbClr val="EF3E58"/>
      </a:accent2>
      <a:accent3>
        <a:srgbClr val="EF3E58"/>
      </a:accent3>
      <a:accent4>
        <a:srgbClr val="EF3E58"/>
      </a:accent4>
      <a:accent5>
        <a:srgbClr val="EF3E58"/>
      </a:accent5>
      <a:accent6>
        <a:srgbClr val="EF3E58"/>
      </a:accent6>
      <a:hlink>
        <a:srgbClr val="EF3E58"/>
      </a:hlink>
      <a:folHlink>
        <a:srgbClr val="EF3E58"/>
      </a:folHlink>
    </a:clrScheme>
    <a:fontScheme name="Polices OT">
      <a:majorFont>
        <a:latin typeface="Clarendon Text Pro"/>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B13A-1D33-49EA-BD11-C40C2A45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673</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SOMMIERES</dc:creator>
  <cp:keywords/>
  <dc:description/>
  <cp:lastModifiedBy>OT SOMMIERES</cp:lastModifiedBy>
  <cp:revision>3</cp:revision>
  <dcterms:created xsi:type="dcterms:W3CDTF">2024-01-24T10:43:00Z</dcterms:created>
  <dcterms:modified xsi:type="dcterms:W3CDTF">2024-02-02T13:06:00Z</dcterms:modified>
</cp:coreProperties>
</file>